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116EAC0A" wp14:editId="5DCAAB8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="Tahoma" w:eastAsiaTheme="minorHAnsi" w:hAnsi="Tahoma" w:cs="Tahoma"/>
                    <w:b/>
                    <w:sz w:val="36"/>
                    <w:szCs w:val="36"/>
                    <w:lang w:eastAsia="en-US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427B3" w:rsidRDefault="00523EDB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="Tahoma" w:eastAsiaTheme="minorHAnsi" w:hAnsi="Tahoma" w:cs="Tahoma"/>
                        <w:b/>
                        <w:sz w:val="36"/>
                        <w:szCs w:val="36"/>
                        <w:lang w:eastAsia="en-US"/>
                      </w:rPr>
                      <w:t>BOLETÍN DE CLIMATOLOGÍA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="Tahoma" w:hAnsi="Tahoma" w:cs="Tahoma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8427B3" w:rsidRDefault="00CA6BD2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</w:rPr>
                      <w:t>I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  <w:bookmarkStart w:id="0" w:name="_GoBack"/>
                <w:bookmarkEnd w:id="0"/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43229D0D" wp14:editId="21EFDB1C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CA6BD2" w:rsidRPr="00CA6BD2" w:rsidRDefault="00B50178" w:rsidP="00CA6BD2">
      <w:pPr>
        <w:pStyle w:val="Ttulo"/>
        <w:rPr>
          <w:b/>
          <w:color w:val="92D050"/>
        </w:rPr>
      </w:pPr>
      <w:r w:rsidRPr="00B50178">
        <w:rPr>
          <w:color w:val="92D050"/>
        </w:rPr>
        <w:tab/>
      </w:r>
      <w:r w:rsidR="00CA6BD2" w:rsidRPr="00CA6BD2">
        <w:rPr>
          <w:b/>
          <w:color w:val="92D050"/>
        </w:rPr>
        <w:t>BOLETÍN DE CLIMATOLOGÍA I.</w:t>
      </w:r>
    </w:p>
    <w:p w:rsidR="00B50178" w:rsidRDefault="00B50178" w:rsidP="00E245B7">
      <w:pPr>
        <w:pStyle w:val="Ttulo"/>
        <w:rPr>
          <w:color w:val="92D050"/>
        </w:rPr>
      </w:pPr>
    </w:p>
    <w:p w:rsidR="00B50178" w:rsidRPr="00B50178" w:rsidRDefault="00B50178" w:rsidP="00B50178"/>
    <w:p w:rsidR="00CA6BD2" w:rsidRPr="00CA6BD2" w:rsidRDefault="00CA6BD2" w:rsidP="00CA6BD2">
      <w:pPr>
        <w:spacing w:before="240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sz w:val="24"/>
          <w:szCs w:val="24"/>
          <w:lang w:eastAsia="en-US"/>
        </w:rPr>
        <w:t xml:space="preserve">1.- Observe el siguiente mapa meteorológico: </w:t>
      </w:r>
    </w:p>
    <w:p w:rsidR="00CA6BD2" w:rsidRPr="00CA6BD2" w:rsidRDefault="00CA6BD2" w:rsidP="00CA6BD2">
      <w:pPr>
        <w:spacing w:before="240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noProof/>
          <w:sz w:val="24"/>
          <w:szCs w:val="24"/>
        </w:rPr>
        <w:drawing>
          <wp:inline distT="0" distB="0" distL="0" distR="0" wp14:anchorId="53137CAD" wp14:editId="2DA2DF47">
            <wp:extent cx="5400675" cy="36385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BD2">
        <w:rPr>
          <w:rFonts w:ascii="Tahoma" w:eastAsiaTheme="minorHAnsi" w:hAnsi="Tahoma" w:cs="Tahoma"/>
          <w:sz w:val="24"/>
          <w:szCs w:val="24"/>
          <w:lang w:eastAsia="en-US"/>
        </w:rPr>
        <w:t xml:space="preserve">a).- Explique el significado de las curvas, líneas y letras que se utilizan en este mapa. </w:t>
      </w:r>
    </w:p>
    <w:p w:rsidR="00CA6BD2" w:rsidRPr="00CA6BD2" w:rsidRDefault="00CA6BD2" w:rsidP="00CA6BD2">
      <w:pPr>
        <w:spacing w:before="240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sz w:val="24"/>
          <w:szCs w:val="24"/>
          <w:lang w:eastAsia="en-US"/>
        </w:rPr>
        <w:t xml:space="preserve">b).-Qué anticiclón gobierna el clima en la Península Ibérica? Señale en el mapa su situación y explique, en general su influencia tanto en invierno como en verano. </w:t>
      </w:r>
    </w:p>
    <w:p w:rsidR="00CA6BD2" w:rsidRPr="00CA6BD2" w:rsidRDefault="00CA6BD2" w:rsidP="00CA6BD2">
      <w:pPr>
        <w:spacing w:before="240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sz w:val="24"/>
          <w:szCs w:val="24"/>
          <w:lang w:eastAsia="en-US"/>
        </w:rPr>
        <w:t xml:space="preserve">2.- Observe detalladamente estas gráficas y conteste: </w:t>
      </w:r>
    </w:p>
    <w:p w:rsidR="00CA6BD2" w:rsidRPr="00CA6BD2" w:rsidRDefault="00CA6BD2" w:rsidP="00CA6BD2">
      <w:pPr>
        <w:spacing w:before="240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noProof/>
          <w:sz w:val="24"/>
          <w:szCs w:val="24"/>
        </w:rPr>
        <w:drawing>
          <wp:inline distT="0" distB="0" distL="0" distR="0" wp14:anchorId="5C5C65E2" wp14:editId="5FBD66B1">
            <wp:extent cx="5219700" cy="20478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D2" w:rsidRPr="00CA6BD2" w:rsidRDefault="00CA6BD2" w:rsidP="00CA6BD2">
      <w:pPr>
        <w:autoSpaceDE w:val="0"/>
        <w:autoSpaceDN w:val="0"/>
        <w:adjustRightInd w:val="0"/>
        <w:spacing w:before="240"/>
        <w:jc w:val="both"/>
        <w:rPr>
          <w:rFonts w:ascii="Tahoma" w:eastAsiaTheme="minorHAnsi" w:hAnsi="Tahoma" w:cs="Tahoma"/>
          <w:color w:val="000000"/>
          <w:sz w:val="24"/>
          <w:szCs w:val="24"/>
          <w:lang w:eastAsia="en-US"/>
        </w:rPr>
      </w:pPr>
      <w:r w:rsidRPr="00CA6BD2">
        <w:rPr>
          <w:rFonts w:ascii="Tahoma" w:eastAsiaTheme="minorHAnsi" w:hAnsi="Tahoma" w:cs="Tahoma"/>
          <w:color w:val="000000"/>
          <w:sz w:val="24"/>
          <w:szCs w:val="24"/>
          <w:lang w:eastAsia="en-US"/>
        </w:rPr>
        <w:t xml:space="preserve"> </w:t>
      </w:r>
    </w:p>
    <w:p w:rsidR="004D0A62" w:rsidRPr="00B50178" w:rsidRDefault="004D0A62" w:rsidP="00CA6BD2">
      <w:pPr>
        <w:spacing w:after="0" w:line="240" w:lineRule="auto"/>
        <w:jc w:val="both"/>
      </w:pPr>
    </w:p>
    <w:sectPr w:rsidR="004D0A62" w:rsidRPr="00B50178" w:rsidSect="008427B3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B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523ED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523EDB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523EDB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523ED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8A6"/>
    <w:multiLevelType w:val="hybridMultilevel"/>
    <w:tmpl w:val="AA96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2087"/>
    <w:multiLevelType w:val="hybridMultilevel"/>
    <w:tmpl w:val="BF26A0B6"/>
    <w:lvl w:ilvl="0" w:tplc="E31C253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23EDB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3676C"/>
    <w:rsid w:val="00947079"/>
    <w:rsid w:val="00966927"/>
    <w:rsid w:val="009B2063"/>
    <w:rsid w:val="009C6A50"/>
    <w:rsid w:val="00A33ADE"/>
    <w:rsid w:val="00A769CE"/>
    <w:rsid w:val="00AE6EB3"/>
    <w:rsid w:val="00B34D23"/>
    <w:rsid w:val="00B50178"/>
    <w:rsid w:val="00B60678"/>
    <w:rsid w:val="00B77A95"/>
    <w:rsid w:val="00B90729"/>
    <w:rsid w:val="00BE289C"/>
    <w:rsid w:val="00C059D7"/>
    <w:rsid w:val="00C77FC3"/>
    <w:rsid w:val="00C86CB2"/>
    <w:rsid w:val="00CA6BD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9876E8-0201-4277-B10E-B2F22549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BOLETÍN</vt:lpstr>
    </vt:vector>
  </TitlesOfParts>
  <Company>www.intercambiosvirtuales.org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DE CLIMATOLOGÍA</dc:title>
  <dc:subject>I</dc:subject>
  <dc:creator>www.precege.com</dc:creator>
  <cp:lastModifiedBy>Raquel</cp:lastModifiedBy>
  <cp:revision>2</cp:revision>
  <dcterms:created xsi:type="dcterms:W3CDTF">2015-09-28T10:45:00Z</dcterms:created>
  <dcterms:modified xsi:type="dcterms:W3CDTF">2015-09-28T10:45:00Z</dcterms:modified>
</cp:coreProperties>
</file>